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EE" w:rsidRDefault="00CB7F32" w:rsidP="009439EE">
      <w:pPr>
        <w:jc w:val="right"/>
        <w:rPr>
          <w:rFonts w:ascii="Rockwell Extra Bold"/>
          <w:b/>
          <w:color w:val="008000"/>
          <w:sz w:val="33"/>
        </w:rPr>
      </w:pPr>
      <w:r>
        <w:rPr>
          <w:rFonts w:ascii="Rockwell Extra Bold"/>
          <w:b/>
          <w:noProof/>
          <w:color w:val="008000"/>
          <w:sz w:val="33"/>
          <w:lang w:val="fr-FR" w:eastAsia="fr-FR"/>
        </w:rPr>
        <w:pict>
          <v:roundrect id="_x0000_s1066" style="position:absolute;left:0;text-align:left;margin-left:14.5pt;margin-top:4pt;width:221pt;height:79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439EE" w:rsidRPr="009439EE" w:rsidRDefault="009439EE" w:rsidP="009439EE">
                  <w:pPr>
                    <w:jc w:val="center"/>
                    <w:rPr>
                      <w:b/>
                      <w:sz w:val="48"/>
                    </w:rPr>
                  </w:pPr>
                  <w:r w:rsidRPr="009439EE">
                    <w:rPr>
                      <w:b/>
                      <w:sz w:val="48"/>
                    </w:rPr>
                    <w:t>DEVIS TRAVAUX</w:t>
                  </w:r>
                </w:p>
                <w:p w:rsidR="009439EE" w:rsidRPr="009439EE" w:rsidRDefault="009439EE" w:rsidP="009439EE">
                  <w:pPr>
                    <w:jc w:val="center"/>
                    <w:rPr>
                      <w:b/>
                      <w:sz w:val="48"/>
                    </w:rPr>
                  </w:pPr>
                  <w:r w:rsidRPr="009439EE">
                    <w:rPr>
                      <w:b/>
                      <w:sz w:val="48"/>
                    </w:rPr>
                    <w:t>PEINTURE</w:t>
                  </w:r>
                </w:p>
              </w:txbxContent>
            </v:textbox>
          </v:roundrect>
        </w:pict>
      </w:r>
    </w:p>
    <w:p w:rsidR="009439EE" w:rsidRPr="009439EE" w:rsidRDefault="009439EE" w:rsidP="009439EE">
      <w:pPr>
        <w:jc w:val="right"/>
        <w:rPr>
          <w:rFonts w:ascii="Rockwell Extra Bold"/>
          <w:b/>
          <w:color w:val="9BBB59" w:themeColor="accent3"/>
          <w:sz w:val="33"/>
        </w:rPr>
      </w:pPr>
    </w:p>
    <w:p w:rsidR="009B34FF" w:rsidRPr="009439EE" w:rsidRDefault="009439EE" w:rsidP="009439EE">
      <w:pPr>
        <w:jc w:val="right"/>
        <w:rPr>
          <w:rFonts w:ascii="Rockwell Extra Bold"/>
          <w:b/>
          <w:color w:val="9BBB59" w:themeColor="accent3"/>
          <w:sz w:val="33"/>
        </w:rPr>
      </w:pPr>
      <w:r w:rsidRPr="009439EE">
        <w:rPr>
          <w:rFonts w:ascii="Rockwell Extra Bold"/>
          <w:b/>
          <w:color w:val="9BBB59" w:themeColor="accent3"/>
          <w:sz w:val="33"/>
        </w:rPr>
        <w:t>CLIENT</w:t>
      </w:r>
    </w:p>
    <w:p w:rsidR="009439EE" w:rsidRPr="009439EE" w:rsidRDefault="009439EE" w:rsidP="009439EE">
      <w:pPr>
        <w:jc w:val="right"/>
        <w:rPr>
          <w:rFonts w:ascii="Times New Roman" w:eastAsia="Times New Roman" w:hAnsi="Times New Roman" w:cs="Times New Roman"/>
          <w:b/>
          <w:bCs/>
          <w:color w:val="9BBB59" w:themeColor="accent3"/>
          <w:sz w:val="24"/>
          <w:szCs w:val="24"/>
        </w:rPr>
      </w:pPr>
      <w:proofErr w:type="spellStart"/>
      <w:r w:rsidRPr="009439EE">
        <w:rPr>
          <w:rFonts w:ascii="Rockwell Extra Bold"/>
          <w:b/>
          <w:color w:val="9BBB59" w:themeColor="accent3"/>
          <w:sz w:val="33"/>
        </w:rPr>
        <w:t>D</w:t>
      </w:r>
      <w:r w:rsidRPr="009439EE">
        <w:rPr>
          <w:rFonts w:ascii="Rockwell Extra Bold"/>
          <w:b/>
          <w:color w:val="9BBB59" w:themeColor="accent3"/>
          <w:sz w:val="33"/>
        </w:rPr>
        <w:t>é</w:t>
      </w:r>
      <w:r w:rsidRPr="009439EE">
        <w:rPr>
          <w:rFonts w:ascii="Rockwell Extra Bold"/>
          <w:b/>
          <w:color w:val="9BBB59" w:themeColor="accent3"/>
          <w:sz w:val="33"/>
        </w:rPr>
        <w:t>cembre</w:t>
      </w:r>
      <w:proofErr w:type="spellEnd"/>
      <w:r w:rsidRPr="009439EE">
        <w:rPr>
          <w:rFonts w:ascii="Rockwell Extra Bold"/>
          <w:b/>
          <w:color w:val="9BBB59" w:themeColor="accent3"/>
          <w:sz w:val="33"/>
        </w:rPr>
        <w:t xml:space="preserve"> 2018</w:t>
      </w:r>
    </w:p>
    <w:p w:rsidR="009B34FF" w:rsidRDefault="009B34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34FF" w:rsidRDefault="009B34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9EE" w:rsidRDefault="009439E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9EE" w:rsidRDefault="00CB7F32" w:rsidP="009439EE">
      <w:pPr>
        <w:pStyle w:val="Corpsdetexte"/>
        <w:rPr>
          <w:rFonts w:ascii="Arial" w:hAnsi="Arial"/>
          <w:spacing w:val="-1"/>
          <w:sz w:val="22"/>
        </w:rPr>
      </w:pPr>
      <w:r w:rsidRPr="00CB7F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.5pt;margin-top:69.4pt;width:514pt;height:401.85pt;z-index:1048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61"/>
                    <w:gridCol w:w="720"/>
                    <w:gridCol w:w="901"/>
                    <w:gridCol w:w="1260"/>
                    <w:gridCol w:w="1620"/>
                  </w:tblGrid>
                  <w:tr w:rsidR="009B34FF" w:rsidTr="009439EE">
                    <w:trPr>
                      <w:trHeight w:hRule="exact" w:val="286"/>
                    </w:trPr>
                    <w:tc>
                      <w:tcPr>
                        <w:tcW w:w="5761" w:type="dxa"/>
                      </w:tcPr>
                      <w:p w:rsidR="009B34FF" w:rsidRPr="009439EE" w:rsidRDefault="009439EE" w:rsidP="009439EE">
                        <w:pPr>
                          <w:pStyle w:val="TableParagraph"/>
                          <w:spacing w:line="267" w:lineRule="exact"/>
                          <w:ind w:left="1842" w:hanging="183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439EE"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TRAVAUX DE PEINTURE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B34FF" w:rsidRDefault="00476BDD">
                        <w:pPr>
                          <w:pStyle w:val="TableParagraph"/>
                          <w:spacing w:line="267" w:lineRule="exact"/>
                          <w:ind w:left="2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901" w:type="dxa"/>
                      </w:tcPr>
                      <w:p w:rsidR="009B34FF" w:rsidRDefault="00476BDD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QTE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9B34FF" w:rsidRDefault="00476BDD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X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34FF" w:rsidRDefault="00476BDD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HT</w:t>
                        </w:r>
                      </w:p>
                    </w:tc>
                  </w:tr>
                  <w:tr w:rsidR="009B34FF" w:rsidTr="009439EE">
                    <w:trPr>
                      <w:trHeight w:hRule="exact" w:val="7739"/>
                    </w:trPr>
                    <w:tc>
                      <w:tcPr>
                        <w:tcW w:w="5761" w:type="dxa"/>
                      </w:tcPr>
                      <w:p w:rsidR="009B34FF" w:rsidRDefault="009B34FF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439EE" w:rsidRDefault="00476BDD">
                        <w:pPr>
                          <w:pStyle w:val="TableParagraph"/>
                          <w:spacing w:line="550" w:lineRule="atLeast"/>
                          <w:ind w:left="162" w:right="2804" w:hanging="60"/>
                          <w:rPr>
                            <w:rFonts w:ascii="Times New Roman" w:hAnsi="Times New Roman"/>
                            <w:b/>
                            <w:spacing w:val="28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Installation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un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échafaudage</w:t>
                        </w:r>
                        <w:proofErr w:type="spellEnd"/>
                      </w:p>
                      <w:p w:rsidR="009B34FF" w:rsidRPr="009439EE" w:rsidRDefault="009439EE">
                        <w:pPr>
                          <w:pStyle w:val="TableParagraph"/>
                          <w:spacing w:line="550" w:lineRule="atLeast"/>
                          <w:ind w:left="162" w:right="2804" w:hanging="60"/>
                          <w:rPr>
                            <w:rFonts w:ascii="Times New Roman" w:eastAsia="Times New Roman" w:hAnsi="Times New Roman" w:cs="Times New Roman"/>
                            <w:color w:val="9BBB59" w:themeColor="accent3"/>
                            <w:sz w:val="28"/>
                            <w:szCs w:val="24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9BBB59" w:themeColor="accent3"/>
                            <w:spacing w:val="-1"/>
                            <w:sz w:val="28"/>
                            <w:u w:val="single"/>
                          </w:rPr>
                          <w:t>Travaux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9BBB59" w:themeColor="accent3"/>
                            <w:spacing w:val="-1"/>
                            <w:sz w:val="2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9BBB59" w:themeColor="accent3"/>
                            <w:spacing w:val="-1"/>
                            <w:sz w:val="28"/>
                            <w:u w:val="single"/>
                          </w:rPr>
                          <w:t>sur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9BBB59" w:themeColor="accent3"/>
                            <w:spacing w:val="-1"/>
                            <w:sz w:val="28"/>
                            <w:u w:val="single"/>
                          </w:rPr>
                          <w:t xml:space="preserve"> la f</w:t>
                        </w:r>
                        <w:r w:rsidR="00476BDD" w:rsidRPr="009439EE">
                          <w:rPr>
                            <w:rFonts w:ascii="Times New Roman" w:hAnsi="Times New Roman"/>
                            <w:b/>
                            <w:color w:val="9BBB59" w:themeColor="accent3"/>
                            <w:spacing w:val="-1"/>
                            <w:sz w:val="28"/>
                            <w:u w:val="single"/>
                          </w:rPr>
                          <w:t>açade</w:t>
                        </w:r>
                      </w:p>
                      <w:p w:rsidR="009B34FF" w:rsidRDefault="00476BDD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Préparation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maçonnerie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)</w:t>
                        </w:r>
                      </w:p>
                      <w:p w:rsidR="009B34FF" w:rsidRDefault="00476BDD">
                        <w:pPr>
                          <w:pStyle w:val="TableParagraph"/>
                          <w:ind w:left="102" w:right="39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Protection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de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sols</w:t>
                        </w:r>
                        <w:r>
                          <w:rPr>
                            <w:rFonts w:ascii="Times New Roman"/>
                            <w:spacing w:val="2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Grattage</w:t>
                        </w:r>
                        <w:proofErr w:type="spellEnd"/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Réfection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de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mortier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SIKA</w:t>
                        </w: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Réfection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d’enduit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murex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ébrasement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fenêtres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9B34FF" w:rsidRDefault="009B34FF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Pr="009439EE" w:rsidRDefault="009439EE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color w:val="9BBB59" w:themeColor="accent3"/>
                            <w:sz w:val="28"/>
                            <w:szCs w:val="24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9BBB59" w:themeColor="accent3"/>
                            <w:spacing w:val="-1"/>
                            <w:sz w:val="28"/>
                            <w:u w:val="single"/>
                          </w:rPr>
                          <w:t>Travaux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9BBB59" w:themeColor="accent3"/>
                            <w:spacing w:val="-1"/>
                            <w:sz w:val="28"/>
                            <w:u w:val="single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9BBB59" w:themeColor="accent3"/>
                            <w:spacing w:val="-1"/>
                            <w:sz w:val="28"/>
                            <w:u w:val="single"/>
                          </w:rPr>
                          <w:t>f</w:t>
                        </w:r>
                        <w:r w:rsidR="00476BDD" w:rsidRPr="009439EE">
                          <w:rPr>
                            <w:rFonts w:ascii="Times New Roman"/>
                            <w:b/>
                            <w:color w:val="9BBB59" w:themeColor="accent3"/>
                            <w:spacing w:val="-1"/>
                            <w:sz w:val="28"/>
                            <w:u w:val="single"/>
                          </w:rPr>
                          <w:t>inition</w:t>
                        </w:r>
                        <w:r>
                          <w:rPr>
                            <w:rFonts w:ascii="Times New Roman"/>
                            <w:b/>
                            <w:color w:val="9BBB59" w:themeColor="accent3"/>
                            <w:spacing w:val="-1"/>
                            <w:sz w:val="28"/>
                            <w:u w:val="single"/>
                          </w:rPr>
                          <w:t>s</w:t>
                        </w:r>
                        <w:proofErr w:type="spellEnd"/>
                      </w:p>
                      <w:p w:rsidR="009B34FF" w:rsidRDefault="00476BDD">
                        <w:pPr>
                          <w:pStyle w:val="TableParagraph"/>
                          <w:ind w:left="102" w:right="6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Application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couche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d’impression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impritex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gamme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seigneurie</w:t>
                        </w:r>
                        <w:proofErr w:type="spellEnd"/>
                      </w:p>
                      <w:p w:rsidR="009B34FF" w:rsidRDefault="00476BDD">
                        <w:pPr>
                          <w:pStyle w:val="TableParagraph"/>
                          <w:ind w:left="102" w:right="1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des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armatures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avec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 passes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l’enduit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monocolle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crépis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taloche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RPE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gamme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seigneurie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couleur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définir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)</w:t>
                        </w:r>
                      </w:p>
                      <w:p w:rsidR="009B34FF" w:rsidRDefault="009B34FF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Pr="009439EE" w:rsidRDefault="009439EE">
                        <w:pPr>
                          <w:pStyle w:val="TableParagraph"/>
                          <w:spacing w:line="274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color w:val="9BBB59" w:themeColor="accent3"/>
                            <w:sz w:val="28"/>
                            <w:szCs w:val="24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9BBB59" w:themeColor="accent3"/>
                            <w:sz w:val="28"/>
                            <w:u w:val="single"/>
                          </w:rPr>
                          <w:t>Travaux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9BBB59" w:themeColor="accent3"/>
                            <w:sz w:val="28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9BBB59" w:themeColor="accent3"/>
                            <w:sz w:val="28"/>
                            <w:u w:val="single"/>
                          </w:rPr>
                          <w:t>sur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9BBB59" w:themeColor="accent3"/>
                            <w:sz w:val="28"/>
                            <w:u w:val="single"/>
                          </w:rPr>
                          <w:t xml:space="preserve"> les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9BBB59" w:themeColor="accent3"/>
                            <w:sz w:val="28"/>
                            <w:u w:val="single"/>
                          </w:rPr>
                          <w:t>c</w:t>
                        </w:r>
                        <w:r w:rsidR="00476BDD" w:rsidRPr="009439EE">
                          <w:rPr>
                            <w:rFonts w:ascii="Times New Roman"/>
                            <w:b/>
                            <w:color w:val="9BBB59" w:themeColor="accent3"/>
                            <w:sz w:val="28"/>
                            <w:u w:val="single"/>
                          </w:rPr>
                          <w:t>henaux</w:t>
                        </w:r>
                        <w:proofErr w:type="spellEnd"/>
                      </w:p>
                      <w:p w:rsidR="009B34FF" w:rsidRDefault="00476BDD">
                        <w:pPr>
                          <w:pStyle w:val="TableParagraph"/>
                          <w:ind w:left="102" w:right="21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Grattage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réfection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d’enduit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ponçage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Application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couche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d’impression</w:t>
                        </w:r>
                        <w:proofErr w:type="spellEnd"/>
                      </w:p>
                      <w:p w:rsidR="009B34FF" w:rsidRDefault="00476BDD">
                        <w:pPr>
                          <w:pStyle w:val="TableParagraph"/>
                          <w:ind w:left="102" w:right="55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Application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2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couches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peinture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primwood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gamme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4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seigneurie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couleur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à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définir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Ens</w:t>
                        </w:r>
                        <w:proofErr w:type="spellEnd"/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Ens</w:t>
                        </w:r>
                        <w:proofErr w:type="spellEnd"/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M²</w:t>
                        </w: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Ens</w:t>
                        </w:r>
                        <w:proofErr w:type="spellEnd"/>
                      </w:p>
                    </w:tc>
                    <w:tc>
                      <w:tcPr>
                        <w:tcW w:w="901" w:type="dxa"/>
                      </w:tcPr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</w:t>
                        </w: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1850,00€</w:t>
                        </w: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2400,00€</w:t>
                        </w: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79,00€</w:t>
                        </w: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850,00€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1850,00€</w:t>
                        </w: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2400,00€</w:t>
                        </w: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4108,00€</w:t>
                        </w: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9B34F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B34FF" w:rsidRDefault="00476BDD">
                        <w:pPr>
                          <w:pStyle w:val="TableParagraph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850,00€</w:t>
                        </w:r>
                      </w:p>
                    </w:tc>
                  </w:tr>
                </w:tbl>
                <w:p w:rsidR="009B34FF" w:rsidRDefault="009B34FF"/>
              </w:txbxContent>
            </v:textbox>
            <w10:wrap anchorx="page"/>
          </v:shape>
        </w:pict>
      </w:r>
      <w:r w:rsidR="009439EE">
        <w:rPr>
          <w:rFonts w:ascii="Arial" w:hAnsi="Arial"/>
          <w:spacing w:val="-1"/>
          <w:sz w:val="22"/>
        </w:rPr>
        <w:t xml:space="preserve">Objet des </w:t>
      </w:r>
      <w:proofErr w:type="spellStart"/>
      <w:proofErr w:type="gramStart"/>
      <w:r w:rsidR="009439EE">
        <w:rPr>
          <w:rFonts w:ascii="Arial" w:hAnsi="Arial"/>
          <w:spacing w:val="-1"/>
          <w:sz w:val="22"/>
        </w:rPr>
        <w:t>travaux</w:t>
      </w:r>
      <w:proofErr w:type="spellEnd"/>
      <w:r w:rsidR="009439EE">
        <w:rPr>
          <w:rFonts w:ascii="Arial" w:hAnsi="Arial"/>
          <w:spacing w:val="-1"/>
          <w:sz w:val="22"/>
        </w:rPr>
        <w:t xml:space="preserve"> :</w:t>
      </w:r>
      <w:proofErr w:type="gramEnd"/>
      <w:r w:rsidR="009439EE">
        <w:rPr>
          <w:rFonts w:ascii="Arial" w:hAnsi="Arial"/>
          <w:spacing w:val="-1"/>
          <w:sz w:val="22"/>
        </w:rPr>
        <w:t xml:space="preserve"> </w:t>
      </w:r>
      <w:proofErr w:type="spellStart"/>
      <w:r w:rsidR="009439EE">
        <w:rPr>
          <w:rFonts w:ascii="Arial" w:hAnsi="Arial"/>
          <w:spacing w:val="-1"/>
          <w:sz w:val="22"/>
        </w:rPr>
        <w:t>travaux</w:t>
      </w:r>
      <w:proofErr w:type="spellEnd"/>
      <w:r w:rsidR="009439EE">
        <w:rPr>
          <w:rFonts w:ascii="Arial" w:hAnsi="Arial"/>
          <w:spacing w:val="-1"/>
          <w:sz w:val="22"/>
        </w:rPr>
        <w:t xml:space="preserve"> de </w:t>
      </w:r>
      <w:proofErr w:type="spellStart"/>
      <w:r w:rsidR="009439EE">
        <w:rPr>
          <w:rFonts w:ascii="Arial" w:hAnsi="Arial"/>
          <w:spacing w:val="-1"/>
          <w:sz w:val="22"/>
        </w:rPr>
        <w:t>rénovation</w:t>
      </w:r>
      <w:proofErr w:type="spellEnd"/>
      <w:r w:rsidR="009439EE">
        <w:rPr>
          <w:rFonts w:ascii="Arial" w:hAnsi="Arial"/>
          <w:spacing w:val="-1"/>
          <w:sz w:val="22"/>
        </w:rPr>
        <w:t xml:space="preserve"> </w:t>
      </w:r>
      <w:proofErr w:type="spellStart"/>
      <w:r w:rsidR="009439EE">
        <w:rPr>
          <w:rFonts w:ascii="Arial" w:hAnsi="Arial"/>
          <w:spacing w:val="-1"/>
          <w:sz w:val="22"/>
        </w:rPr>
        <w:t>extérieure</w:t>
      </w:r>
      <w:proofErr w:type="spellEnd"/>
      <w:r w:rsidR="009439EE">
        <w:rPr>
          <w:rFonts w:ascii="Arial" w:hAnsi="Arial"/>
          <w:spacing w:val="-1"/>
          <w:sz w:val="22"/>
        </w:rPr>
        <w:t xml:space="preserve">, </w:t>
      </w:r>
      <w:proofErr w:type="spellStart"/>
      <w:r w:rsidR="009439EE">
        <w:rPr>
          <w:rFonts w:ascii="Arial" w:hAnsi="Arial"/>
          <w:spacing w:val="-1"/>
          <w:sz w:val="22"/>
        </w:rPr>
        <w:t>embelissement</w:t>
      </w:r>
      <w:proofErr w:type="spellEnd"/>
      <w:r w:rsidR="009439EE">
        <w:rPr>
          <w:rFonts w:ascii="Arial" w:hAnsi="Arial"/>
          <w:spacing w:val="-1"/>
          <w:sz w:val="22"/>
        </w:rPr>
        <w:t xml:space="preserve"> de </w:t>
      </w:r>
      <w:proofErr w:type="spellStart"/>
      <w:r w:rsidR="009439EE">
        <w:rPr>
          <w:rFonts w:ascii="Arial" w:hAnsi="Arial"/>
          <w:spacing w:val="-1"/>
          <w:sz w:val="22"/>
        </w:rPr>
        <w:t>votre</w:t>
      </w:r>
      <w:proofErr w:type="spellEnd"/>
      <w:r w:rsidR="009439EE">
        <w:rPr>
          <w:rFonts w:ascii="Arial" w:hAnsi="Arial"/>
          <w:spacing w:val="-1"/>
          <w:sz w:val="22"/>
        </w:rPr>
        <w:t xml:space="preserve"> façade</w:t>
      </w:r>
    </w:p>
    <w:tbl>
      <w:tblPr>
        <w:tblStyle w:val="TableNormal"/>
        <w:tblpPr w:leftFromText="141" w:rightFromText="141" w:vertAnchor="text" w:horzAnchor="margin" w:tblpXSpec="right" w:tblpY="9487"/>
        <w:tblW w:w="0" w:type="auto"/>
        <w:tblLayout w:type="fixed"/>
        <w:tblLook w:val="01E0"/>
      </w:tblPr>
      <w:tblGrid>
        <w:gridCol w:w="1980"/>
        <w:gridCol w:w="1981"/>
        <w:gridCol w:w="1800"/>
      </w:tblGrid>
      <w:tr w:rsidR="009439EE" w:rsidTr="009439EE">
        <w:trPr>
          <w:trHeight w:hRule="exact" w:val="2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9EE" w:rsidRDefault="009439EE" w:rsidP="009439E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Total 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HT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9EE" w:rsidRDefault="009439EE" w:rsidP="009439E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T.V.A.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9EE" w:rsidRDefault="009439EE" w:rsidP="009439E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MONTANT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T.T.C.</w:t>
            </w:r>
          </w:p>
        </w:tc>
      </w:tr>
      <w:tr w:rsidR="009439EE" w:rsidTr="009439EE">
        <w:trPr>
          <w:trHeight w:hRule="exact" w:val="28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9EE" w:rsidRDefault="009439EE" w:rsidP="009439E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9208,00€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9EE" w:rsidRDefault="009439EE" w:rsidP="009439E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920,20€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9EE" w:rsidRDefault="009439EE" w:rsidP="009439E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10128,20€</w:t>
            </w:r>
          </w:p>
        </w:tc>
      </w:tr>
    </w:tbl>
    <w:p w:rsidR="009B34FF" w:rsidRPr="009439EE" w:rsidRDefault="009B34FF" w:rsidP="009439EE">
      <w:pPr>
        <w:pStyle w:val="Corpsdetexte"/>
        <w:ind w:left="0"/>
        <w:rPr>
          <w:b w:val="0"/>
          <w:bCs w:val="0"/>
        </w:rPr>
        <w:sectPr w:rsidR="009B34FF" w:rsidRPr="009439EE">
          <w:type w:val="continuous"/>
          <w:pgSz w:w="11910" w:h="16840"/>
          <w:pgMar w:top="480" w:right="660" w:bottom="280" w:left="580" w:header="720" w:footer="720" w:gutter="0"/>
          <w:cols w:space="720"/>
        </w:sectPr>
      </w:pPr>
    </w:p>
    <w:p w:rsidR="009B34FF" w:rsidRDefault="009B34FF" w:rsidP="0076286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9B34FF" w:rsidSect="009B34F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A6841"/>
    <w:multiLevelType w:val="hybridMultilevel"/>
    <w:tmpl w:val="867E05D0"/>
    <w:lvl w:ilvl="0" w:tplc="5136E174">
      <w:start w:val="1"/>
      <w:numFmt w:val="bullet"/>
      <w:lvlText w:val="-"/>
      <w:lvlJc w:val="left"/>
      <w:pPr>
        <w:ind w:left="793" w:hanging="137"/>
      </w:pPr>
      <w:rPr>
        <w:rFonts w:ascii="Arial" w:eastAsia="Arial" w:hAnsi="Arial" w:hint="default"/>
        <w:color w:val="25282A"/>
        <w:sz w:val="22"/>
        <w:szCs w:val="22"/>
      </w:rPr>
    </w:lvl>
    <w:lvl w:ilvl="1" w:tplc="BCCA0210">
      <w:start w:val="1"/>
      <w:numFmt w:val="bullet"/>
      <w:lvlText w:val="•"/>
      <w:lvlJc w:val="left"/>
      <w:pPr>
        <w:ind w:left="3303" w:hanging="137"/>
      </w:pPr>
      <w:rPr>
        <w:rFonts w:hint="default"/>
      </w:rPr>
    </w:lvl>
    <w:lvl w:ilvl="2" w:tplc="82509B48">
      <w:start w:val="1"/>
      <w:numFmt w:val="bullet"/>
      <w:lvlText w:val="•"/>
      <w:lvlJc w:val="left"/>
      <w:pPr>
        <w:ind w:left="4032" w:hanging="137"/>
      </w:pPr>
      <w:rPr>
        <w:rFonts w:hint="default"/>
      </w:rPr>
    </w:lvl>
    <w:lvl w:ilvl="3" w:tplc="91EC82A0">
      <w:start w:val="1"/>
      <w:numFmt w:val="bullet"/>
      <w:lvlText w:val="•"/>
      <w:lvlJc w:val="left"/>
      <w:pPr>
        <w:ind w:left="4761" w:hanging="137"/>
      </w:pPr>
      <w:rPr>
        <w:rFonts w:hint="default"/>
      </w:rPr>
    </w:lvl>
    <w:lvl w:ilvl="4" w:tplc="B43E1B92">
      <w:start w:val="1"/>
      <w:numFmt w:val="bullet"/>
      <w:lvlText w:val="•"/>
      <w:lvlJc w:val="left"/>
      <w:pPr>
        <w:ind w:left="5491" w:hanging="137"/>
      </w:pPr>
      <w:rPr>
        <w:rFonts w:hint="default"/>
      </w:rPr>
    </w:lvl>
    <w:lvl w:ilvl="5" w:tplc="234C723C">
      <w:start w:val="1"/>
      <w:numFmt w:val="bullet"/>
      <w:lvlText w:val="•"/>
      <w:lvlJc w:val="left"/>
      <w:pPr>
        <w:ind w:left="6220" w:hanging="137"/>
      </w:pPr>
      <w:rPr>
        <w:rFonts w:hint="default"/>
      </w:rPr>
    </w:lvl>
    <w:lvl w:ilvl="6" w:tplc="EBF0FE50">
      <w:start w:val="1"/>
      <w:numFmt w:val="bullet"/>
      <w:lvlText w:val="•"/>
      <w:lvlJc w:val="left"/>
      <w:pPr>
        <w:ind w:left="6949" w:hanging="137"/>
      </w:pPr>
      <w:rPr>
        <w:rFonts w:hint="default"/>
      </w:rPr>
    </w:lvl>
    <w:lvl w:ilvl="7" w:tplc="CC0EDC1C">
      <w:start w:val="1"/>
      <w:numFmt w:val="bullet"/>
      <w:lvlText w:val="•"/>
      <w:lvlJc w:val="left"/>
      <w:pPr>
        <w:ind w:left="7678" w:hanging="137"/>
      </w:pPr>
      <w:rPr>
        <w:rFonts w:hint="default"/>
      </w:rPr>
    </w:lvl>
    <w:lvl w:ilvl="8" w:tplc="DB7CA988">
      <w:start w:val="1"/>
      <w:numFmt w:val="bullet"/>
      <w:lvlText w:val="•"/>
      <w:lvlJc w:val="left"/>
      <w:pPr>
        <w:ind w:left="8407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B34FF"/>
    <w:rsid w:val="000F32F9"/>
    <w:rsid w:val="00476BDD"/>
    <w:rsid w:val="0076286D"/>
    <w:rsid w:val="009439EE"/>
    <w:rsid w:val="009B34FF"/>
    <w:rsid w:val="00CB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3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B34FF"/>
    <w:pPr>
      <w:ind w:left="836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9B34FF"/>
  </w:style>
  <w:style w:type="paragraph" w:customStyle="1" w:styleId="TableParagraph">
    <w:name w:val="Table Paragraph"/>
    <w:basedOn w:val="Normal"/>
    <w:uiPriority w:val="1"/>
    <w:qFormat/>
    <w:rsid w:val="009B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152</Characters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2019-07-29T14:38:00Z</cp:lastPrinted>
  <dcterms:created xsi:type="dcterms:W3CDTF">2019-07-29T16:34:00Z</dcterms:created>
  <dcterms:modified xsi:type="dcterms:W3CDTF">2020-02-05T11:54:00Z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LastSaved">
    <vt:filetime>2019-07-29T00:00:00Z</vt:filetime>
  </property>
</Properties>
</file>